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E512" w14:textId="031F1EA9" w:rsidR="00D31361" w:rsidRPr="00E44826" w:rsidRDefault="00D31361" w:rsidP="00E4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826">
        <w:rPr>
          <w:rFonts w:ascii="Times New Roman" w:hAnsi="Times New Roman" w:cs="Times New Roman"/>
          <w:sz w:val="24"/>
          <w:szCs w:val="24"/>
        </w:rPr>
        <w:t>Поданных заявок и объема мощности, необходимого для их удовлетворения-нет</w:t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</w:p>
    <w:p w14:paraId="0BBB9E7B" w14:textId="07B2296F" w:rsidR="00D31361" w:rsidRPr="00E44826" w:rsidRDefault="00D31361" w:rsidP="00E4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826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о сроках и плате по каждому договору-нет</w:t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</w:p>
    <w:p w14:paraId="37BB9C9E" w14:textId="5EB941AD" w:rsidR="00D31361" w:rsidRPr="00E44826" w:rsidRDefault="00D31361" w:rsidP="00E4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826">
        <w:rPr>
          <w:rFonts w:ascii="Times New Roman" w:hAnsi="Times New Roman" w:cs="Times New Roman"/>
          <w:sz w:val="24"/>
          <w:szCs w:val="24"/>
        </w:rPr>
        <w:t>Аннулированных заявок на технологическое присоединение-нет</w:t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</w:p>
    <w:p w14:paraId="4BAF1899" w14:textId="76980322" w:rsidR="005F0AE2" w:rsidRPr="00E44826" w:rsidRDefault="00D31361" w:rsidP="00E4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826">
        <w:rPr>
          <w:rFonts w:ascii="Times New Roman" w:hAnsi="Times New Roman" w:cs="Times New Roman"/>
          <w:sz w:val="24"/>
          <w:szCs w:val="24"/>
        </w:rPr>
        <w:t>Выполненных присоединений и присоединенной мощности-нет</w:t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  <w:r w:rsidRPr="00E44826">
        <w:rPr>
          <w:rFonts w:ascii="Times New Roman" w:hAnsi="Times New Roman" w:cs="Times New Roman"/>
          <w:sz w:val="24"/>
          <w:szCs w:val="24"/>
        </w:rPr>
        <w:tab/>
      </w:r>
    </w:p>
    <w:sectPr w:rsidR="005F0AE2" w:rsidRPr="00E4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EB"/>
    <w:rsid w:val="004F5FEB"/>
    <w:rsid w:val="005F0AE2"/>
    <w:rsid w:val="00D31361"/>
    <w:rsid w:val="00E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74"/>
  <w15:chartTrackingRefBased/>
  <w15:docId w15:val="{0CBDB417-AC94-43EC-AA9C-71D9E3A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2023-03-07T09:02:00Z</dcterms:created>
  <dcterms:modified xsi:type="dcterms:W3CDTF">2023-03-10T09:53:00Z</dcterms:modified>
</cp:coreProperties>
</file>